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2CF" w:rsidRPr="00BF32CF" w:rsidRDefault="00BF32CF" w:rsidP="00BF32CF">
      <w:pPr>
        <w:ind w:firstLine="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32CF">
        <w:rPr>
          <w:rFonts w:ascii="Open Sans" w:eastAsia="Times New Roman" w:hAnsi="Open Sans" w:cs="Times New Roman"/>
          <w:color w:val="454545"/>
          <w:sz w:val="33"/>
          <w:szCs w:val="33"/>
          <w:lang w:eastAsia="ru-RU"/>
        </w:rPr>
        <w:t>Более 98 % девятиклассников Вологодской области успешно сдали итоговое собеседование по русскому языку</w:t>
      </w:r>
      <w:r w:rsidRPr="00BF32CF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br/>
      </w:r>
    </w:p>
    <w:p w:rsidR="00BF32CF" w:rsidRPr="00BF32CF" w:rsidRDefault="00BF32CF" w:rsidP="00BF32CF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BF32CF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12 февраля 2020 года 12205 девятиклассников из 319 образовательных организаций Вологодской области приняли участие в проведении итогового собеседования по русскому языку. </w:t>
      </w:r>
      <w:r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Более 98% (98,8%) выпускников 9 </w:t>
      </w:r>
      <w:r w:rsidRPr="00BF32CF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классов, принявших участие в итоговом собеседовании, успешно справились с заданиями и получили «зачет».</w:t>
      </w:r>
      <w:r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Из общеобразовательных организаций </w:t>
      </w:r>
      <w:proofErr w:type="spellStart"/>
      <w:r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Харовского</w:t>
      </w:r>
      <w:proofErr w:type="spellEnd"/>
      <w:r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 xml:space="preserve"> муниципального района в итоговом собеседовании приняли участие 123 девятиклассника, все получили результат «зачёт».</w:t>
      </w:r>
    </w:p>
    <w:p w:rsidR="00BF32CF" w:rsidRPr="00BF32CF" w:rsidRDefault="00BF32CF" w:rsidP="00BF32CF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BF32CF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Участникам итогового собеседования по русскому языку было предложено выполнить четыре задания: чтение текста вслух, его пересказ с привлечением дополнительной информации, монологическое высказывание по одной из выбранных тем и диалог с экзаменатором-собеседником. На выполнение работы каждому участнику отводилось в среднем 15 минут.</w:t>
      </w:r>
    </w:p>
    <w:p w:rsidR="00BF32CF" w:rsidRPr="00BF32CF" w:rsidRDefault="00BF32CF" w:rsidP="00BF32CF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BF32CF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Наблюдение за процедурой проведения итогового собеседования в местах проведения итогового собеседования осуществляли 470 аккредитованных общественных наблюдателя. Замечаний о нарушении процедуры проведения итогового собеседования не поступало.</w:t>
      </w:r>
    </w:p>
    <w:p w:rsidR="00BF32CF" w:rsidRPr="00BF32CF" w:rsidRDefault="00BF32CF" w:rsidP="00BF32CF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BF32CF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Напомним, что итоговое собеседование с 2018/2019 учебного года было введено для выпускников 9 классов как обязательное, его успешная сдача является для них условием допуска к государственной итоговой аттестации (ГИА-9).</w:t>
      </w:r>
    </w:p>
    <w:p w:rsidR="00BF32CF" w:rsidRPr="00BF32CF" w:rsidRDefault="00BF32CF" w:rsidP="00BF32CF">
      <w:pPr>
        <w:spacing w:before="100" w:beforeAutospacing="1" w:after="100" w:afterAutospacing="1"/>
        <w:ind w:firstLine="0"/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</w:pPr>
      <w:r w:rsidRPr="00BF32CF">
        <w:rPr>
          <w:rFonts w:ascii="Open Sans" w:eastAsia="Times New Roman" w:hAnsi="Open Sans" w:cs="Times New Roman"/>
          <w:color w:val="454545"/>
          <w:sz w:val="21"/>
          <w:szCs w:val="21"/>
          <w:lang w:eastAsia="ru-RU"/>
        </w:rPr>
        <w:t>Для девятиклассников, получивших «незачет», либо не явившихся на собеседование 12 февраля по уважительной причине, предусмотрены дополнительные дни проведения собеседования – 11 марта и 18 мая 2020 года.</w:t>
      </w:r>
    </w:p>
    <w:p w:rsidR="00A46885" w:rsidRDefault="00F27EF6">
      <w:hyperlink r:id="rId5" w:history="1">
        <w:r w:rsidRPr="00883702">
          <w:rPr>
            <w:rStyle w:val="a3"/>
          </w:rPr>
          <w:t>https://depobr.gov35.ru/vedomstvennaya-informatsiya/novosti/493/2225804/</w:t>
        </w:r>
      </w:hyperlink>
    </w:p>
    <w:p w:rsidR="00F27EF6" w:rsidRDefault="00F27EF6">
      <w:bookmarkStart w:id="0" w:name="_GoBack"/>
      <w:bookmarkEnd w:id="0"/>
    </w:p>
    <w:sectPr w:rsidR="00F27EF6" w:rsidSect="00C3488E">
      <w:pgSz w:w="11905" w:h="16837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9E8"/>
    <w:rsid w:val="003A09E8"/>
    <w:rsid w:val="00A46885"/>
    <w:rsid w:val="00BF32CF"/>
    <w:rsid w:val="00C3488E"/>
    <w:rsid w:val="00F27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EF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68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27EF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73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epobr.gov35.ru/vedomstvennaya-informatsiya/novosti/493/2225804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259</Words>
  <Characters>1479</Characters>
  <Application>Microsoft Office Word</Application>
  <DocSecurity>0</DocSecurity>
  <Lines>12</Lines>
  <Paragraphs>3</Paragraphs>
  <ScaleCrop>false</ScaleCrop>
  <Company/>
  <LinksUpToDate>false</LinksUpToDate>
  <CharactersWithSpaces>1735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Воробьева ЯА</dc:creator>
  <cp:keywords/>
  <dc:description/>
  <cp:lastModifiedBy>Воробьева ЯА</cp:lastModifiedBy>
  <cp:revision>5</cp:revision>
  <dcterms:created xsi:type="dcterms:W3CDTF">2020-03-02T05:04:00Z</dcterms:created>
  <dcterms:modified xsi:type="dcterms:W3CDTF">2020-03-02T05:10:00Z</dcterms:modified>
</cp:coreProperties>
</file>